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党员积分制管理工作总结（精选6篇）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积分制管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党员积分制管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党员积分制管理工作总结(精选6篇)由整理。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第1篇：党员“积分制”管理工作总结</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宋体" w:hAnsi="宋体" w:eastAsia="宋体" w:cs="宋体"/>
          <w:color w:val="000"/>
          <w:sz w:val="28"/>
          <w:szCs w:val="28"/>
        </w:rPr>
        <w:t xml:space="preserve">第2篇：党员积分制管理工作总结</w:t>
      </w:r>
    </w:p>
    <w:p>
      <w:pPr>
        <w:ind w:left="0" w:right="0" w:firstLine="560"/>
        <w:spacing w:before="450" w:after="450" w:line="312" w:lineRule="auto"/>
      </w:pPr>
      <w:r>
        <w:rPr>
          <w:rFonts w:ascii="宋体" w:hAnsi="宋体" w:eastAsia="宋体" w:cs="宋体"/>
          <w:color w:val="000"/>
          <w:sz w:val="28"/>
          <w:szCs w:val="28"/>
        </w:rPr>
        <w:t xml:space="preserve">篇一：xx乡党员积分管理情况汇报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w:t>
      </w:r>
    </w:p>
    <w:p>
      <w:pPr>
        <w:ind w:left="0" w:right="0" w:firstLine="560"/>
        <w:spacing w:before="450" w:after="450" w:line="312" w:lineRule="auto"/>
      </w:pPr>
      <w:r>
        <w:rPr>
          <w:rFonts w:ascii="宋体" w:hAnsi="宋体" w:eastAsia="宋体" w:cs="宋体"/>
          <w:color w:val="000"/>
          <w:sz w:val="28"/>
          <w:szCs w:val="28"/>
        </w:rPr>
        <w:t xml:space="preserve">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w:t>
      </w:r>
    </w:p>
    <w:p>
      <w:pPr>
        <w:ind w:left="0" w:right="0" w:firstLine="560"/>
        <w:spacing w:before="450" w:after="450" w:line="312" w:lineRule="auto"/>
      </w:pPr>
      <w:r>
        <w:rPr>
          <w:rFonts w:ascii="宋体" w:hAnsi="宋体" w:eastAsia="宋体" w:cs="宋体"/>
          <w:color w:val="000"/>
          <w:sz w:val="28"/>
          <w:szCs w:val="28"/>
        </w:rPr>
        <w:t xml:space="preserve">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二：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 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 1.</w:t>
      </w:r>
    </w:p>
    <w:p>
      <w:pPr>
        <w:ind w:left="0" w:right="0" w:firstLine="560"/>
        <w:spacing w:before="450" w:after="450" w:line="312" w:lineRule="auto"/>
      </w:pPr>
      <w:r>
        <w:rPr>
          <w:rFonts w:ascii="宋体" w:hAnsi="宋体" w:eastAsia="宋体" w:cs="宋体"/>
          <w:color w:val="000"/>
          <w:sz w:val="28"/>
          <w:szCs w:val="28"/>
        </w:rPr>
        <w:t xml:space="preserve">5、严格积分管理，逗硬考核奖惩。“党员积分制管理”主要是通过积分进行荣誉激励， 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w:t>
      </w:r>
    </w:p>
    <w:p>
      <w:pPr>
        <w:ind w:left="0" w:right="0" w:firstLine="560"/>
        <w:spacing w:before="450" w:after="450" w:line="312" w:lineRule="auto"/>
      </w:pPr>
      <w:r>
        <w:rPr>
          <w:rFonts w:ascii="宋体" w:hAnsi="宋体" w:eastAsia="宋体" w:cs="宋体"/>
          <w:color w:val="000"/>
          <w:sz w:val="28"/>
          <w:szCs w:val="28"/>
        </w:rPr>
        <w:t xml:space="preserve">2、取得的实效 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宋体" w:hAnsi="宋体" w:eastAsia="宋体" w:cs="宋体"/>
          <w:color w:val="000"/>
          <w:sz w:val="28"/>
          <w:szCs w:val="28"/>
        </w:rPr>
        <w:t xml:space="preserve">第3篇：党员“积分制”管理工作总结</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第4篇：党员积分制管理工作总结</w:t>
      </w:r>
    </w:p>
    <w:p>
      <w:pPr>
        <w:ind w:left="0" w:right="0" w:firstLine="560"/>
        <w:spacing w:before="450" w:after="450" w:line="312" w:lineRule="auto"/>
      </w:pPr>
      <w:r>
        <w:rPr>
          <w:rFonts w:ascii="宋体" w:hAnsi="宋体" w:eastAsia="宋体" w:cs="宋体"/>
          <w:color w:val="000"/>
          <w:sz w:val="28"/>
          <w:szCs w:val="28"/>
        </w:rPr>
        <w:t xml:space="preserve">篇1：xx乡党员积分管理情况汇报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 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 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 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2：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 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 1、具体做法</w:t>
      </w:r>
    </w:p>
    <w:p>
      <w:pPr>
        <w:ind w:left="0" w:right="0" w:firstLine="560"/>
        <w:spacing w:before="450" w:after="450" w:line="312" w:lineRule="auto"/>
      </w:pPr>
      <w:r>
        <w:rPr>
          <w:rFonts w:ascii="宋体" w:hAnsi="宋体" w:eastAsia="宋体" w:cs="宋体"/>
          <w:color w:val="000"/>
          <w:sz w:val="28"/>
          <w:szCs w:val="28"/>
        </w:rPr>
        <w:t xml:space="preserve">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 1.5、严格积分管理，逗硬考核奖惩。“党员积分制管理”主要是通过积分进行荣誉激励， 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 2、取得的实效 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宋体" w:hAnsi="宋体" w:eastAsia="宋体" w:cs="宋体"/>
          <w:color w:val="000"/>
          <w:sz w:val="28"/>
          <w:szCs w:val="28"/>
        </w:rPr>
        <w:t xml:space="preserve">第5篇：党员积分制管理发言稿</w:t>
      </w:r>
    </w:p>
    <w:p>
      <w:pPr>
        <w:ind w:left="0" w:right="0" w:firstLine="560"/>
        <w:spacing w:before="450" w:after="450" w:line="312" w:lineRule="auto"/>
      </w:pPr>
      <w:r>
        <w:rPr>
          <w:rFonts w:ascii="宋体" w:hAnsi="宋体" w:eastAsia="宋体" w:cs="宋体"/>
          <w:color w:val="000"/>
          <w:sz w:val="28"/>
          <w:szCs w:val="28"/>
        </w:rPr>
        <w:t xml:space="preserve">如何推行农村党员积分制管理</w:t>
      </w:r>
    </w:p>
    <w:p>
      <w:pPr>
        <w:ind w:left="0" w:right="0" w:firstLine="560"/>
        <w:spacing w:before="450" w:after="450" w:line="312" w:lineRule="auto"/>
      </w:pPr>
      <w:r>
        <w:rPr>
          <w:rFonts w:ascii="宋体" w:hAnsi="宋体" w:eastAsia="宋体" w:cs="宋体"/>
          <w:color w:val="000"/>
          <w:sz w:val="28"/>
          <w:szCs w:val="28"/>
        </w:rPr>
        <w:t xml:space="preserve">一、农村党员积分制管理实施背景</w:t>
      </w:r>
    </w:p>
    <w:p>
      <w:pPr>
        <w:ind w:left="0" w:right="0" w:firstLine="560"/>
        <w:spacing w:before="450" w:after="450" w:line="312" w:lineRule="auto"/>
      </w:pPr>
      <w:r>
        <w:rPr>
          <w:rFonts w:ascii="宋体" w:hAnsi="宋体" w:eastAsia="宋体" w:cs="宋体"/>
          <w:color w:val="000"/>
          <w:sz w:val="28"/>
          <w:szCs w:val="28"/>
        </w:rPr>
        <w:t xml:space="preserve">当前我区农村经济社会处在转型跨越发展期，农村党员呈现出思想活动独立化、经济主体多元化等特点，再加上我区流动党员基数大，许多在外的流动党员参加组织生活情况难以保障，难免造成思想滑坡，基层党组织党员教育管理方式受到了不同程度的冲击，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学习教育难组织。我区大部分农村党员居住较为分散，一方面年老体弱党员学习难组织，特别是一些生活在边远地方的党员，到村活动中心学习或开会，需要步行1-2个小时山路，并且多数年纪较大，行动不方便，有一定的安全隐患，从客观上造成了组织党员学习难的问题;另一方面，少数农村党员以经济利益为中心，党性意识较为淡薄，害怕参加学习耽搁自己的时间，不愿意将时间投入到学习教育中，导致一些农村党组织党员学习难组织。</w:t>
      </w:r>
    </w:p>
    <w:p>
      <w:pPr>
        <w:ind w:left="0" w:right="0" w:firstLine="560"/>
        <w:spacing w:before="450" w:after="450" w:line="312" w:lineRule="auto"/>
      </w:pPr>
      <w:r>
        <w:rPr>
          <w:rFonts w:ascii="宋体" w:hAnsi="宋体" w:eastAsia="宋体" w:cs="宋体"/>
          <w:color w:val="000"/>
          <w:sz w:val="28"/>
          <w:szCs w:val="28"/>
        </w:rPr>
        <w:t xml:space="preserve">二是党内活动难开展。由于农村流动党员不断增多，而大多数农村老龄党员文化程度不高，这两类党员参加组织活动积极性不强,并且有的农村党支部凝聚力不强，在组织党员开展党内活动方面办法少，导致农村党组织在开展活动时往往面临着参与党员人数较少的尴尬境地。有些农村党员理想信念淡薄,组织观念不强，不参加党组织活动也不请假;有些党员埋怨目前党组织活动开展较以前更加多，在参加党组织活动时有怨气，没有真正学到位;少数党员甚至把参加组织生活当成是获得好处的手段，没有好处就不来。这一些情况加大了活动组织的难度，致使“三会一课”、“民主评议党员”等党内活动没有得到较好落实，“两学一做”学习教育开展情况不理想。</w:t>
      </w:r>
    </w:p>
    <w:p>
      <w:pPr>
        <w:ind w:left="0" w:right="0" w:firstLine="560"/>
        <w:spacing w:before="450" w:after="450" w:line="312" w:lineRule="auto"/>
      </w:pPr>
      <w:r>
        <w:rPr>
          <w:rFonts w:ascii="宋体" w:hAnsi="宋体" w:eastAsia="宋体" w:cs="宋体"/>
          <w:color w:val="000"/>
          <w:sz w:val="28"/>
          <w:szCs w:val="28"/>
        </w:rPr>
        <w:t xml:space="preserve">三是先锋模范难发挥。带头发挥先锋模范作用是每一名党员的首要义务，但有些农村党员把市场经济的某些原则带进党内生活,宗旨意识淡薄，自我要求不高，“只管自己的一亩三分地”，对自己有利的事情就抢着做，在公益事业发展、义务出工修路、精准扶贫、拆迁住房等志愿服务就拖拖拉拉，百般推诿,难以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四是流动党员难管理。农村每年都有大量党员外出从商或者离乡打工,有的外出期间联系不上,或者联系上了回不来,无法参加组织生活,有的甚至几年都见不着人,游离在党组织的视线之外,流动党员的教育管理出现真空状态。从党员素质分析来看,流动党员存在着低龄化、高素质化的特点,一些农村公认的能人或者有作为的年轻人成为流动的主体，但大部分都追求经济利益，缺乏政治意识，党性意识淡化，组织观念不强，有的甚至连党费不缴纳或者缴纳不主动。</w:t>
      </w:r>
    </w:p>
    <w:p>
      <w:pPr>
        <w:ind w:left="0" w:right="0" w:firstLine="560"/>
        <w:spacing w:before="450" w:after="450" w:line="312" w:lineRule="auto"/>
      </w:pPr>
      <w:r>
        <w:rPr>
          <w:rFonts w:ascii="宋体" w:hAnsi="宋体" w:eastAsia="宋体" w:cs="宋体"/>
          <w:color w:val="000"/>
          <w:sz w:val="28"/>
          <w:szCs w:val="28"/>
        </w:rPr>
        <w:t xml:space="preserve">二、农村党员积分制管理主要操作方法 一是细化积分内容，实现规范化操作。坚持全面综合评价，分日常基础积分、奉献奖励积分、民主评议积分、倒扣分四大类进行积分。日常基础积分主要包括参加“三会一课”、党员固定活动日、教育培训、党员评议、缴纳党费等内容，体现党员履行基本义务情况;奉献奖励积分主要包括主动认领岗位、履行岗位职责、带头处置突发事件、参与公益事业、开展志愿服务、带头扶贫帮困等内容，体现立足岗位做贡献、发挥先锋模范作用情况;民主评议积分由党员群众进行民主测评，主要体现在党员群众中的个人形象;倒扣分主要体现违纪违规、违反社会道德和村民规约、破坏团结稳定、组织参与上访、公开发表不良言论等情况。具体积分项目和积分标准由各乡镇和各村根据实际情况自行研究确定，切实提高可操作性和基层的主动性。通过分项积分，使农村党员的责任和义务进一步明细化，解决了评价内容不具体，凭直观感受多、具体依据少，谈成绩缺乏支撑、切不准要害等问题，增强了党员管理的可操作性。</w:t>
      </w:r>
    </w:p>
    <w:p>
      <w:pPr>
        <w:ind w:left="0" w:right="0" w:firstLine="560"/>
        <w:spacing w:before="450" w:after="450" w:line="312" w:lineRule="auto"/>
      </w:pPr>
      <w:r>
        <w:rPr>
          <w:rFonts w:ascii="宋体" w:hAnsi="宋体" w:eastAsia="宋体" w:cs="宋体"/>
          <w:color w:val="000"/>
          <w:sz w:val="28"/>
          <w:szCs w:val="28"/>
        </w:rPr>
        <w:t xml:space="preserve">二是分类合理积分，实现精准化管理。立足党员实际和岗位职责，根据不同类型的党员特点，按照支部班子成员、普通党员、流动党员、年老体弱党员四类进行管理，分别设置积分标准。其中日常基础积分支部班子成员占30%、其他党员占50%，奉献奖励积分支部班子成员占50%、其他党员占30%，民主评议积分均占20%，倒扣分在前三项年度积分基础上累计扣分，不设下限。对于年老体弱、长期生病生活不能自理的，在征求本人意见的情况下，可不进行日常积分评定，只进行年度民主评议积分，以评议积分直接确定等次。</w:t>
      </w:r>
    </w:p>
    <w:p>
      <w:pPr>
        <w:ind w:left="0" w:right="0" w:firstLine="560"/>
        <w:spacing w:before="450" w:after="450" w:line="312" w:lineRule="auto"/>
      </w:pPr>
      <w:r>
        <w:rPr>
          <w:rFonts w:ascii="宋体" w:hAnsi="宋体" w:eastAsia="宋体" w:cs="宋体"/>
          <w:color w:val="000"/>
          <w:sz w:val="28"/>
          <w:szCs w:val="28"/>
        </w:rPr>
        <w:t xml:space="preserve">三是规范评定程序，实现科学化考评。坚持以支部为单位，每个党支部明确一名支委成员为记分员，经过合并的支部可在原合并的每个支部明确一名熟悉情况的支委成员为记分员，建立统一的党员积分台帐，采取月积分、季度积分、年度积分与即时扣分相结合方式进行。日常基础积分每月登记一次、通报一次，每季度累积一次，奉献奖励积分每季度由村党支部召开会议，根据现实表现评定一次、通报一次，年度评议积分年底经党员民主评议组织全体党员、部分群众代表参与评议，倒扣分根据积分的具体情形进行。每年12月底或次年1月初对全年积分情况进行综合汇总，年度积分按百分制折算，其中90分及以上且排名在本支部党员总数15%以内的评为优秀等次，70分及以上评为合格等次，60—69分评为基本合格等次，59分及以下评为不合格等次。通过累计积分和公开晾晒的方式，解决了以前只进行民主评议的单一考评全面性、时效性不足的问题，切实体现了党员教育管理的经常性要求。</w:t>
      </w:r>
    </w:p>
    <w:p>
      <w:pPr>
        <w:ind w:left="0" w:right="0" w:firstLine="560"/>
        <w:spacing w:before="450" w:after="450" w:line="312" w:lineRule="auto"/>
      </w:pPr>
      <w:r>
        <w:rPr>
          <w:rFonts w:ascii="宋体" w:hAnsi="宋体" w:eastAsia="宋体" w:cs="宋体"/>
          <w:color w:val="000"/>
          <w:sz w:val="28"/>
          <w:szCs w:val="28"/>
        </w:rPr>
        <w:t xml:space="preserve">四是突出结果运用，实现鲜明化导向。树立“正向激励和反向惩处”的导向，由乡镇党委给予一定的精神和物质奖励，并作为当年各级评先选优的推荐对象;对评为基本合格等次的党员，由村党组织进行谈心谈话、批评教育，并确定一名支部委员结对帮带，帮助分析原因，制定整改措施，限期进行整改;对评为不合格等次的党员，在民主评议党员中，应直接评定为不合格党员，并按照有关程序给予相应处理，对连续两次评为不合格党员的，进行组织出名。积分评定结果作为推荐优秀党员、村级后备干部的重要依据。通过对积分结果的运用，增强农村党员“争当先锋”的意识，形成互帮互带、相互竞争的创先争优格局。</w:t>
      </w:r>
    </w:p>
    <w:p>
      <w:pPr>
        <w:ind w:left="0" w:right="0" w:firstLine="560"/>
        <w:spacing w:before="450" w:after="450" w:line="312" w:lineRule="auto"/>
      </w:pPr>
      <w:r>
        <w:rPr>
          <w:rFonts w:ascii="宋体" w:hAnsi="宋体" w:eastAsia="宋体" w:cs="宋体"/>
          <w:color w:val="000"/>
          <w:sz w:val="28"/>
          <w:szCs w:val="28"/>
        </w:rPr>
        <w:t xml:space="preserve">三、实施党员积分制管理的成效</w:t>
      </w:r>
    </w:p>
    <w:p>
      <w:pPr>
        <w:ind w:left="0" w:right="0" w:firstLine="560"/>
        <w:spacing w:before="450" w:after="450" w:line="312" w:lineRule="auto"/>
      </w:pPr>
      <w:r>
        <w:rPr>
          <w:rFonts w:ascii="宋体" w:hAnsi="宋体" w:eastAsia="宋体" w:cs="宋体"/>
          <w:color w:val="000"/>
          <w:sz w:val="28"/>
          <w:szCs w:val="28"/>
        </w:rPr>
        <w:t xml:space="preserve">通过实施党员积分制度，使农村党员管理教育有了明确的尺子衡量，使党员管理工作更加规范化、精细化。党员党内活动的参与率大幅提高，党员作用发挥的有效性明显提高，村党支部的凝聚力、战斗力显著增强。</w:t>
      </w:r>
    </w:p>
    <w:p>
      <w:pPr>
        <w:ind w:left="0" w:right="0" w:firstLine="560"/>
        <w:spacing w:before="450" w:after="450" w:line="312" w:lineRule="auto"/>
      </w:pPr>
      <w:r>
        <w:rPr>
          <w:rFonts w:ascii="宋体" w:hAnsi="宋体" w:eastAsia="宋体" w:cs="宋体"/>
          <w:color w:val="000"/>
          <w:sz w:val="28"/>
          <w:szCs w:val="28"/>
        </w:rPr>
        <w:t xml:space="preserve">一是党员参与活动的积极性大大提升。党员积分管理制度可从根本上改变以往党员参加党组织活动行为散漫、可来可不来、组织观念淡薄的不良习惯，其根本就是村党支部分季度将每一名党员的积分情况在全村范围统一公布，让党员之间从积分数量上找差距，激励党员通过“挣分”“积分”来缩小差距，调动党员参与工作的积极性，破解了以往部分党员参加组织活动不积极的难题。</w:t>
      </w:r>
    </w:p>
    <w:p>
      <w:pPr>
        <w:ind w:left="0" w:right="0" w:firstLine="560"/>
        <w:spacing w:before="450" w:after="450" w:line="312" w:lineRule="auto"/>
      </w:pPr>
      <w:r>
        <w:rPr>
          <w:rFonts w:ascii="宋体" w:hAnsi="宋体" w:eastAsia="宋体" w:cs="宋体"/>
          <w:color w:val="000"/>
          <w:sz w:val="28"/>
          <w:szCs w:val="28"/>
        </w:rPr>
        <w:t xml:space="preserve">二是党员发挥作用的主动性明显提高。实行积分管理制度，农村党员作用发挥的好坏和多少，都用事实说话，用数字说话，优秀党员、先进分子的评选更加具有说服力，使党员能主动思考如何更好为群众服务，发挥带头示范作用，有效地激发党员创先争优的意识。</w:t>
      </w:r>
    </w:p>
    <w:p>
      <w:pPr>
        <w:ind w:left="0" w:right="0" w:firstLine="560"/>
        <w:spacing w:before="450" w:after="450" w:line="312" w:lineRule="auto"/>
      </w:pPr>
      <w:r>
        <w:rPr>
          <w:rFonts w:ascii="宋体" w:hAnsi="宋体" w:eastAsia="宋体" w:cs="宋体"/>
          <w:color w:val="000"/>
          <w:sz w:val="28"/>
          <w:szCs w:val="28"/>
        </w:rPr>
        <w:t xml:space="preserve">三是流动党员管理的难题得到有效解决。积分管理专门为流动党员设立了具体的积分标准，使他们在外出时也能时刻不忘参加党组织活动，接受党的教育，更加便于支部对流动党员的教育与管理。对于外出不向党组织汇报、不主动联系党组织、不交思想汇报、不提供在流入地参加党组织活动证明以及提供致富信息、带领贫困户就业等情况都列出具体的加扣分细则，增强流动党员的责任意识与危机感。 四是村级组织规范化建设水平明显提升。推行党员积分制管理，由于要对党员参加各项党组织活动积分，所以也能反过来促进党组织活动的规范化。党小组会、支委会、党员大会也能按要求组织开展，使基层干部的程序意识、规则意识明显提升。由于大面积党员参与村级各项事务，使各类农村低保、危旧房改造、精准扶贫户识别、党代表推选、党费收缴等工作从内容到形式逐步走上了规范化的轨道，党员固定活动、“四议两公开”等制度也能得到全面推行。</w:t>
      </w:r>
    </w:p>
    <w:p>
      <w:pPr>
        <w:ind w:left="0" w:right="0" w:firstLine="560"/>
        <w:spacing w:before="450" w:after="450" w:line="312" w:lineRule="auto"/>
      </w:pPr>
      <w:r>
        <w:rPr>
          <w:rFonts w:ascii="宋体" w:hAnsi="宋体" w:eastAsia="宋体" w:cs="宋体"/>
          <w:color w:val="000"/>
          <w:sz w:val="28"/>
          <w:szCs w:val="28"/>
        </w:rPr>
        <w:t xml:space="preserve">第6篇：党员积分制管理实施方案</w:t>
      </w:r>
    </w:p>
    <w:p>
      <w:pPr>
        <w:ind w:left="0" w:right="0" w:firstLine="560"/>
        <w:spacing w:before="450" w:after="450" w:line="312" w:lineRule="auto"/>
      </w:pPr>
      <w:r>
        <w:rPr>
          <w:rFonts w:ascii="宋体" w:hAnsi="宋体" w:eastAsia="宋体" w:cs="宋体"/>
          <w:color w:val="000"/>
          <w:sz w:val="28"/>
          <w:szCs w:val="28"/>
        </w:rPr>
        <w:t xml:space="preserve">党员积分制管理实施方案靖州县就业服务局 党员积分制管理实施方案</w:t>
      </w:r>
    </w:p>
    <w:p>
      <w:pPr>
        <w:ind w:left="0" w:right="0" w:firstLine="560"/>
        <w:spacing w:before="450" w:after="450" w:line="312" w:lineRule="auto"/>
      </w:pPr>
      <w:r>
        <w:rPr>
          <w:rFonts w:ascii="宋体" w:hAnsi="宋体" w:eastAsia="宋体" w:cs="宋体"/>
          <w:color w:val="000"/>
          <w:sz w:val="28"/>
          <w:szCs w:val="28"/>
        </w:rPr>
        <w:t xml:space="preserve">为进一步发挥基层党组织战斗堡垒和共产党员先锋模范作用～积极探索党员管理工作科学评价体系～根据县委组织部的安排部署,靖组发 [202_]8号,～为顺利推进全局党员积分制管理工作～特制定本方案。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和十八届三中、四中全会精神为指导～以充分发挥基层党组织战斗堡垒作用和共产党员先锋模范作用为目标～根据《新党章》和《关于加强新形势下发展党员和党员管理工作意见》的要求～通过实行党员积分制管理～实现党员日常管理的精细化、科学化、规范化～努力打造示范带动、奖优罚劣、动态管理新平台～增强党组织的凝聚力、创造力和战斗力～提升党员队伍的整体社会影响力～为实施县委“一极两翼”发展战略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二、适用范围及总体要求</w:t>
      </w:r>
    </w:p>
    <w:p>
      <w:pPr>
        <w:ind w:left="0" w:right="0" w:firstLine="560"/>
        <w:spacing w:before="450" w:after="450" w:line="312" w:lineRule="auto"/>
      </w:pPr>
      <w:r>
        <w:rPr>
          <w:rFonts w:ascii="宋体" w:hAnsi="宋体" w:eastAsia="宋体" w:cs="宋体"/>
          <w:color w:val="000"/>
          <w:sz w:val="28"/>
          <w:szCs w:val="28"/>
        </w:rPr>
        <w:t xml:space="preserve">党员积分制管理针对党组织关系在我局的所有党员。根据年龄、身体状况和工作特点等～进行分类管理、分类考核。</w:t>
      </w:r>
    </w:p>
    <w:p>
      <w:pPr>
        <w:ind w:left="0" w:right="0" w:firstLine="560"/>
        <w:spacing w:before="450" w:after="450" w:line="312" w:lineRule="auto"/>
      </w:pPr>
      <w:r>
        <w:rPr>
          <w:rFonts w:ascii="宋体" w:hAnsi="宋体" w:eastAsia="宋体" w:cs="宋体"/>
          <w:color w:val="000"/>
          <w:sz w:val="28"/>
          <w:szCs w:val="28"/>
        </w:rPr>
        <w:t xml:space="preserve">党员积分制管理考评～以分类为基础～量化为依据～日常积分和评议积分相结合～并以周期内累计得分作为考评党员发挥先锋模范作用的一项管理制度～必须遵循“分类积分、量化考核,标杆引导、底线管理,奖优罚劣、激励奉献”三项基本原则。党员积分制管理以年终民主评议党员为界～以一年为一个积分周期～按照周期初设定该周期分值、周期内实行日常积分、周期末进行累计积分确定考评等次的方式进行。新一轮积分周期开始时～原分值予以消除。</w:t>
      </w:r>
    </w:p>
    <w:p>
      <w:pPr>
        <w:ind w:left="0" w:right="0" w:firstLine="560"/>
        <w:spacing w:before="450" w:after="450" w:line="312" w:lineRule="auto"/>
      </w:pPr>
      <w:r>
        <w:rPr>
          <w:rFonts w:ascii="宋体" w:hAnsi="宋体" w:eastAsia="宋体" w:cs="宋体"/>
          <w:color w:val="000"/>
          <w:sz w:val="28"/>
          <w:szCs w:val="28"/>
        </w:rPr>
        <w:t xml:space="preserve">三、内容及方法 党员积分制管理主要包括党员分类、分值设臵、积分登记、积分运用四方面内容～具体如下: 1 1.党员分类。根据年龄、身体状况和工作特点～对于年老体弱等特殊情况的党员～经局党支部批准后～可不纳入党员积分制管理,对于离退休党员～可结合实际情况制定标准～灵活开展。</w:t>
      </w:r>
    </w:p>
    <w:p>
      <w:pPr>
        <w:ind w:left="0" w:right="0" w:firstLine="560"/>
        <w:spacing w:before="450" w:after="450" w:line="312" w:lineRule="auto"/>
      </w:pPr>
      <w:r>
        <w:rPr>
          <w:rFonts w:ascii="宋体" w:hAnsi="宋体" w:eastAsia="宋体" w:cs="宋体"/>
          <w:color w:val="000"/>
          <w:sz w:val="28"/>
          <w:szCs w:val="28"/>
        </w:rPr>
        <w:t xml:space="preserve">2.分值设臵。党员积分制管理实行分类计分办法～分值分为日常行为积分和年度评议积分两部分～日常行为积分与评议积分按7:3的比例加权确定。</w:t>
      </w:r>
    </w:p>
    <w:p>
      <w:pPr>
        <w:ind w:left="0" w:right="0" w:firstLine="560"/>
        <w:spacing w:before="450" w:after="450" w:line="312" w:lineRule="auto"/>
      </w:pPr>
      <w:r>
        <w:rPr>
          <w:rFonts w:ascii="宋体" w:hAnsi="宋体" w:eastAsia="宋体" w:cs="宋体"/>
          <w:color w:val="000"/>
          <w:sz w:val="28"/>
          <w:szCs w:val="28"/>
        </w:rPr>
        <w:t xml:space="preserve">日常积分。按党员分类为标准～对各类党员实行不同标准打分～详见《党员日常行为积分项目》,附件2,。</w:t>
      </w:r>
    </w:p>
    <w:p>
      <w:pPr>
        <w:ind w:left="0" w:right="0" w:firstLine="560"/>
        <w:spacing w:before="450" w:after="450" w:line="312" w:lineRule="auto"/>
      </w:pPr>
      <w:r>
        <w:rPr>
          <w:rFonts w:ascii="宋体" w:hAnsi="宋体" w:eastAsia="宋体" w:cs="宋体"/>
          <w:color w:val="000"/>
          <w:sz w:val="28"/>
          <w:szCs w:val="28"/>
        </w:rPr>
        <w:t xml:space="preserve">评议积分。在每个积分周期结束时～由党支部开展党员民主评议确定得分。 3.积分登记。建立《党员日常行为积分登记卡》,附件3,～将党员的学习教育、履行义务及服务群众情况详细记录～作为党员日常行为积分的重要依据。每季度根据积分登记卡～按照《党员日常行为积分项目》～在局党支部的监督指导下进行汇总计分,附件4,～经由党支部会议讨论通过和报请局党组备案～并在党务公开栏进行公示后～作为党员日常行为积分,评议积分,附件5,需在局党支部的指导以及党员群众代表的全程监督下进行统计～并在党务公开栏进行公示后报党组备案～才可作为党员评议积分。公示时～公示期不少于7天～党员有异议的～可向所在党支部反映～党支部应及时调查原因并于7个工作日内向党员反馈调查结果后～向局党组提交情况说明备案。</w:t>
      </w:r>
    </w:p>
    <w:p>
      <w:pPr>
        <w:ind w:left="0" w:right="0" w:firstLine="560"/>
        <w:spacing w:before="450" w:after="450" w:line="312" w:lineRule="auto"/>
      </w:pPr>
      <w:r>
        <w:rPr>
          <w:rFonts w:ascii="宋体" w:hAnsi="宋体" w:eastAsia="宋体" w:cs="宋体"/>
          <w:color w:val="000"/>
          <w:sz w:val="28"/>
          <w:szCs w:val="28"/>
        </w:rPr>
        <w:t xml:space="preserve">4.积分运用。积分管理采用100分制～经全年累计积分～并经党支部大会认可:90分以上的可评为优秀党员等次,70-79分的为合格党员等次,60—69分为基本合格党员等次～60分以下为不合格党员等次。优秀党员等次按得分排名确定～最高不超过党员数的15%,六个月无正当理由不缴纳党费或当年受到党政纪处分的直接视作当年不合格党员等次。</w:t>
      </w:r>
    </w:p>
    <w:p>
      <w:pPr>
        <w:ind w:left="0" w:right="0" w:firstLine="560"/>
        <w:spacing w:before="450" w:after="450" w:line="312" w:lineRule="auto"/>
      </w:pPr>
      <w:r>
        <w:rPr>
          <w:rFonts w:ascii="宋体" w:hAnsi="宋体" w:eastAsia="宋体" w:cs="宋体"/>
          <w:color w:val="000"/>
          <w:sz w:val="28"/>
          <w:szCs w:val="28"/>
        </w:rPr>
        <w:t xml:space="preserve">凡获优秀党员等次的～均可参加当年本单位和县级以上各类先进的评比,不合格党员等次的～由所在党支部研究～报局党组委批准实行限期整改、劝退或除名～并由局党组发文公布。</w:t>
      </w:r>
    </w:p>
    <w:p>
      <w:pPr>
        <w:ind w:left="0" w:right="0" w:firstLine="560"/>
        <w:spacing w:before="450" w:after="450" w:line="312" w:lineRule="auto"/>
      </w:pPr>
      <w:r>
        <w:rPr>
          <w:rFonts w:ascii="宋体" w:hAnsi="宋体" w:eastAsia="宋体" w:cs="宋体"/>
          <w:color w:val="000"/>
          <w:sz w:val="28"/>
          <w:szCs w:val="28"/>
        </w:rPr>
        <w:t xml:space="preserve">四、组织领导 2 1.加强组织领导。局党支部书记作为实行党员积分制管理工作的主体责任人～局长作为具体指导责任人～支部委员作为直接责任人～要切实履行职责～严格按照规定程序和要求抓好组织实施、监督管理。要进一步理顺党员组织关系～健全完善党员档案～迅速开展动员和培训工作～确保党员积分制管理工作顺利推进。</w:t>
      </w:r>
    </w:p>
    <w:p>
      <w:pPr>
        <w:ind w:left="0" w:right="0" w:firstLine="560"/>
        <w:spacing w:before="450" w:after="450" w:line="312" w:lineRule="auto"/>
      </w:pPr>
      <w:r>
        <w:rPr>
          <w:rFonts w:ascii="宋体" w:hAnsi="宋体" w:eastAsia="宋体" w:cs="宋体"/>
          <w:color w:val="000"/>
          <w:sz w:val="28"/>
          <w:szCs w:val="28"/>
        </w:rPr>
        <w:t xml:space="preserve">2.强化督导检查。人社局党组将不定期对各党支部落实党员积分制管理情况进行督导检查。要及时总结交流经验～研究解决工作中出现的新情况、新问题～形成符合行业特点的管理办法。</w:t>
      </w:r>
    </w:p>
    <w:p>
      <w:pPr>
        <w:ind w:left="0" w:right="0" w:firstLine="560"/>
        <w:spacing w:before="450" w:after="450" w:line="312" w:lineRule="auto"/>
      </w:pPr>
      <w:r>
        <w:rPr>
          <w:rFonts w:ascii="宋体" w:hAnsi="宋体" w:eastAsia="宋体" w:cs="宋体"/>
          <w:color w:val="000"/>
          <w:sz w:val="28"/>
          <w:szCs w:val="28"/>
        </w:rPr>
        <w:t xml:space="preserve">3.严格考核奖惩。将党员积分制管理列为党建工作目标责任和党员岗位目标责任管理的重要内容。对工作落实到位～发挥作用明显的～及时给予通报表彰～并作为先进典型在全局推广、交流、学习,对工作组织不力、流于形式、弄虚作假的～在全局通报批评～取消其年度评先评优资格。</w:t>
      </w:r>
    </w:p>
    <w:p>
      <w:pPr>
        <w:ind w:left="0" w:right="0" w:firstLine="560"/>
        <w:spacing w:before="450" w:after="450" w:line="312" w:lineRule="auto"/>
      </w:pPr>
      <w:r>
        <w:rPr>
          <w:rFonts w:ascii="宋体" w:hAnsi="宋体" w:eastAsia="宋体" w:cs="宋体"/>
          <w:color w:val="000"/>
          <w:sz w:val="28"/>
          <w:szCs w:val="28"/>
        </w:rPr>
        <w:t xml:space="preserve">附:1.《党员日常行为积分项目》 2.《党员日常行为积分登记卡》 3.《党员积分汇总表》 4.《民主评议党员测评表》 3 附件1: 党员日常行为积分项目</w:t>
      </w:r>
    </w:p>
    <w:p>
      <w:pPr>
        <w:ind w:left="0" w:right="0" w:firstLine="560"/>
        <w:spacing w:before="450" w:after="450" w:line="312" w:lineRule="auto"/>
      </w:pPr>
      <w:r>
        <w:rPr>
          <w:rFonts w:ascii="宋体" w:hAnsi="宋体" w:eastAsia="宋体" w:cs="宋体"/>
          <w:color w:val="000"/>
          <w:sz w:val="28"/>
          <w:szCs w:val="28"/>
        </w:rPr>
        <w:t xml:space="preserve">根据《党章》和上级组织部门有关规定～结合我局实际～特制定党员日常行为积分项目如下: 一、在职党员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1.积极参加党组织的各类学习与会议等活动～全年未出现无故不参加的～积20分。无故不参加的～每缺一次扣2分～无个人学习笔记的～每缺一次扣2分, 2.认真做好本职工作～全年工作没有出现纰漏的～积10分。每出现一起因个人原因导致工作失误的～扣5分, 3.全年没有出现因服务群众态度生硬～不礼貌、不热情、不耐烦～引发群众不满现象的～积10分。每发生一起～经调查属实的～每次扣5分, 4.全年按时按标准缴纳党费的～积20分。未按时或按标准缴纳党费的～扣10分, 5.全年没有违反单位工作纪律的～积10分。出现违反纪律的～每次扣2分, 6.认真开展“三联七到户”、“在职党员进社区”和“一进两访”等活动～每年按要求帮扶困难党员群众～做到走访到位、联系到位、帮扶到位的～积10分。经有关部门抽查～工作没有开展到位的～每次扣2分, 7.全年没有违反党纪法规的～积20分。受到党纪处分的～直接定为不合格党员, 8.其他积分项目各党支部根据实际进行积分和扣分。 二、农村,社区,党员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 2.积极完成党支部所安排工作任务的～积10分。本人无特殊原因不服从组织安排的～每次扣2分, 4 3.全年按时按标准缴纳党费的～积20分。未按时或按标准缴纳党费的～扣10分, 4.根据情况开展联系服务群众活动～党员每年至少联系帮扶1名困难群众,年老体弱等特殊情况除外,～并积极开展帮扶活动的～积10分。没有联系的扣10分～联系但没有开展帮扶活动的扣5分, 5.全年没有违反党纪法规的～积20分。受到党纪处分的～直接定为不合格党员, 6.尊老爱幼～孝敬父母～家庭和谐～邻里关系和睦的～积10分。每出现一起影响党员形象的～扣2分, 7.积极开展公开承诺～并全面兑现承诺的～积10分。未开展承诺的～扣5分～承诺没有兑现到位的～扣5分, 8.其他积分项目各党组织可根据本地实际进行积分和扣分。 三、非公有制经济组织和新社会组织党员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 2.积极完成党组织所安排工作任务的～积10分～本人无特殊原因不服从组织安排的～每次扣2分, 3.全年按时按标准缴纳党费的～积20分。未按时或按标准缴纳党费的～扣10分, 4.根据情况开展联系服务群众活动～党员每年至少联系帮扶1名困难群众,年老体弱等特殊情况除外,～并积极开展帮扶活动的～积10分。没有联系的扣10分～联系但没有开展帮扶活动的扣5分, 5.全年没有违反党纪法规的～积20分。受到党纪处分的～直接定为不合格党员, 6.尊老爱幼～孝敬父母～家庭和谐～邻里关系和睦的～积10分～每出现一起影响党员形象的～扣2分, 7.积极开展公开承诺～并全面兑现承诺的～积10分。未开展承诺的～扣5分～承诺没有兑现到位的～扣5分, 8.其他积分项目各党组织可根据本地实际进行积分和扣分。 四、流动党员 5 1.流动党员外出半年以上～向所在党组织报告～并办理了《流动党员活动证》的～积10分。未报告的～扣5分～未办理《流动党员活动证》的～扣5分, 2.外出期间～能按照规定及时跟所在党组进行联系的～积10分。外出一直未联系或联系不上的～扣5分, 3.外出期间～未做出有损党员形象、违反法律法规或当地党组织有关规定的～积20分。受到党纪处分的～直接定为不合格党员, 4.外出返回后～能及时将《流动党员活动证》交给党组织查验～并如实汇报外出期间的情况的～积10分。返回后无经组织查验～无汇报的扣5分, 5.按时持《流动党员活动证》到外出所在地党组织报到～亮明身份,自觉接受双重管理的～积10分。未报到的扣10分, 6.每年参加党组织活动不少于2次的～积10分～每缺1次扣5分, 7.全年按时按标准缴纳党费的～积20分。未按时或按标准缴纳党费的～扣10分, 8.积极发挥个人特长～参与承诺活动～每人每年要办成至少1件力所能及的实事～完成的积10分～未完成的扣5分, 9.其他积分项目各党支部可根据本地实际进行积分和扣分。 五、离退休党员</w:t>
      </w:r>
    </w:p>
    <w:p>
      <w:pPr>
        <w:ind w:left="0" w:right="0" w:firstLine="560"/>
        <w:spacing w:before="450" w:after="450" w:line="312" w:lineRule="auto"/>
      </w:pPr>
      <w:r>
        <w:rPr>
          <w:rFonts w:ascii="宋体" w:hAnsi="宋体" w:eastAsia="宋体" w:cs="宋体"/>
          <w:color w:val="000"/>
          <w:sz w:val="28"/>
          <w:szCs w:val="28"/>
        </w:rPr>
        <w:t xml:space="preserve">1.全年没有违反党纪法规的～积20分。受到党纪处分的～直接定为不合格党员, 2.全年按时按标准缴纳党费的～积30分。未按时或按标准缴纳党费的～扣10分, 3.积极参加党组织的各类学习与会议等活动～全年未出现无故不参加的,因身体原因不能参加的人员除外,～积30分。无故不参加的～每缺一次扣5分, 4.全年没有出现因个人不当言行影响党组织、党员形象的～积20分。每发生一起扣5分。</w:t>
      </w:r>
    </w:p>
    <w:p>
      <w:pPr>
        <w:ind w:left="0" w:right="0" w:firstLine="560"/>
        <w:spacing w:before="450" w:after="450" w:line="312" w:lineRule="auto"/>
      </w:pPr>
      <w:r>
        <w:rPr>
          <w:rFonts w:ascii="宋体" w:hAnsi="宋体" w:eastAsia="宋体" w:cs="宋体"/>
          <w:color w:val="000"/>
          <w:sz w:val="28"/>
          <w:szCs w:val="28"/>
        </w:rPr>
        <w:t xml:space="preserve">5.其他积分项目各党支部可根据本地实际进行积分和扣分。 6 附件2: 党员日常行为积分登记卡 党员姓名 所在党支部名称 扣分 积分时间 积分、扣分情况 小计 第一季度 第二季度 第三季度 第四季度 累计积分: 7 附件3: 党 员 积 分 汇 总 党支部名称: 积分年份: 日常行为积分得分 测评得分 序号 党员姓名 总积分</w:t>
      </w:r>
    </w:p>
    <w:p>
      <w:pPr>
        <w:ind w:left="0" w:right="0" w:firstLine="560"/>
        <w:spacing w:before="450" w:after="450" w:line="312" w:lineRule="auto"/>
      </w:pPr>
      <w:r>
        <w:rPr>
          <w:rFonts w:ascii="宋体" w:hAnsi="宋体" w:eastAsia="宋体" w:cs="宋体"/>
          <w:color w:val="000"/>
          <w:sz w:val="28"/>
          <w:szCs w:val="28"/>
        </w:rPr>
        <w:t xml:space="preserve">(70%) (30%) 01 02 03 04 05 06 07 08 09 10 11 12 13 14 15 16 17 18 8 附件4: 民主评议党员测评表 党支部名称: 序 号 党 员 姓 名 测 评 打 分 备 注 01 02 03 04 05 06 07 08 09 10 11 12 13 14 15 说明:1、请在测评打分栏内打分; 2、测评打分标准:好:85—100分，一般:60—84分，差:0—59，取平均分，按30% 计入党员积分。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2024-11-22T07:31:07+08:00</dcterms:created>
  <dcterms:modified xsi:type="dcterms:W3CDTF">2024-11-22T07:31:07+08:00</dcterms:modified>
</cp:coreProperties>
</file>

<file path=docProps/custom.xml><?xml version="1.0" encoding="utf-8"?>
<Properties xmlns="http://schemas.openxmlformats.org/officeDocument/2006/custom-properties" xmlns:vt="http://schemas.openxmlformats.org/officeDocument/2006/docPropsVTypes"/>
</file>