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202_年优秀教师师德师风教学总结</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优秀教师师德师风教学总结五篇通过总结，人们可以把零散的、肤浅的感性认识上升为系统、深刻的理性认识，从而得出科学的结论，以便改正缺点，吸取经验教训，使今后的工作少走弯路，多出成果。下面就是小编给大家带来的20_年优秀教师师德师风教学总...</w:t>
      </w:r>
    </w:p>
    <w:p>
      <w:pPr>
        <w:ind w:left="0" w:right="0" w:firstLine="560"/>
        <w:spacing w:before="450" w:after="450" w:line="312" w:lineRule="auto"/>
      </w:pPr>
      <w:r>
        <w:rPr>
          <w:rFonts w:ascii="宋体" w:hAnsi="宋体" w:eastAsia="宋体" w:cs="宋体"/>
          <w:color w:val="000"/>
          <w:sz w:val="28"/>
          <w:szCs w:val="28"/>
        </w:rPr>
        <w:t xml:space="preserve">20_年优秀教师师德师风教学总结五篇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20_年优秀教师师德师风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20_年优秀教师师德师风教学总结1</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20_年优秀教师师德师风教学总结2</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根据市教育局集中教育活动要求，我校结合本校实际，在暑期开展了为期三天的集中统一学习，教师暑期师德培训总结。现将学习情景总结如下。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资料落实、时间落实、场地落实、组织工作落实。我们采用了宣讲与讨论相结合，自学与交流相结合，学习与业务提高相结合，理论与实践相结合的方法，安排了四大板块学习资料：时事政治、职业道德理论培训，观看师德讲座光盘，学习教育法律法规、教师职业素养，经过对违反师德行为典型案例的剖析，开展针对性的教育培训。丰富的教育资料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二、召开动员大会，鼓励大家进取学习。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应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三、培训资料丰富。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为搞好本次暑期师德专题培训活动，学校始终以“爱”为主题，精选培训资料。我们先是主要重温《中小学教师职业道德规范》，马校长针对学校教师的实际作了详细的解说。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职责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经过对违反师德行为典型案例的剖析，开展针对性的教育培训。同时针对当前教师队伍中存在的以教谋私、有偿家教、体罚或变相体罚学生等不良师德现象，进取开展专项整治，经过自查自纠、组织检查等形式，杜绝违规行为，提高师德修养，增强为学生服务意识，树立良好的教师形象，工作总结《教师暑期师德培训总结》。</w:t>
      </w:r>
    </w:p>
    <w:p>
      <w:pPr>
        <w:ind w:left="0" w:right="0" w:firstLine="560"/>
        <w:spacing w:before="450" w:after="450" w:line="312" w:lineRule="auto"/>
      </w:pPr>
      <w:r>
        <w:rPr>
          <w:rFonts w:ascii="宋体" w:hAnsi="宋体" w:eastAsia="宋体" w:cs="宋体"/>
          <w:color w:val="000"/>
          <w:sz w:val="28"/>
          <w:szCs w:val="28"/>
        </w:rPr>
        <w:t xml:space="preserve">教育局下发的光盘中，六位名师精彩的论述，让教师从理论和实践中经受了一次观念上的洗礼。</w:t>
      </w:r>
    </w:p>
    <w:p>
      <w:pPr>
        <w:ind w:left="0" w:right="0" w:firstLine="560"/>
        <w:spacing w:before="450" w:after="450" w:line="312" w:lineRule="auto"/>
      </w:pPr>
      <w:r>
        <w:rPr>
          <w:rFonts w:ascii="宋体" w:hAnsi="宋体" w:eastAsia="宋体" w:cs="宋体"/>
          <w:color w:val="000"/>
          <w:sz w:val="28"/>
          <w:szCs w:val="28"/>
        </w:rPr>
        <w:t xml:space="preserve">孔上勤教师组织我们学习了王局长《师德、师能、师风、师魂》的讲话，要求我们，教师应当时刻要求自我，关爱学生，真心付出。《瑞安市中小学教师职业道德考核办法》的学习，则让教师对自我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教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进取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教师们都能准时参加并认真听讲，做好笔记。整个培训过程中，会风、学风等方面都坚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3、注重评价，落实行动。本次培训列入教师的继续教育和年度考核之中教导处对每位教师上交的材料进行考评，结合整个培训过程的表现构成本次师德培训考核结果，存入教师档案。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五、撰写心得体会，增强时代职责感。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能够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进取进行以身作职，勤于进取，精于业务，热爱学生，教书育人，团结协作，互相帮忙、无私奉献为主要资料的教师职业道德，使我们的教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经过这次师德专题培训，必须能使我校教师对师德师风的建设有更深刻的认识。师德建设是一个永恒的主题，并且每年又会有其新的内涵与意义，教育创立高品质教育之际，作为教师更应当努力提升自我的职业道德水平，提高自我的“教学管理的本事与水平，为学校的快速发展，为教育事业的发展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20_年优秀教师师德师风教学总结3</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__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___成为师徒，一学期来，师徒双方相互学习认真履行职责，通过经常深入课堂，就课堂教学遇到的问题进行深入的讨论，开展“师徒平台互动研讨课”活动。其中指导徒弟__老师开一节全校性的公开课《__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_店镇名师送教下乡研讨活动;参加小片区凤竹小学国学经典诵读展示活动。我校语文组的课题“___”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20_年优秀教师师德师风教学总结4</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20_年优秀教师师德师风教学总结5</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