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部机关财务工作总结（精选5篇）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部机关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部机关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部机关财务工作总结(精选5篇)由整理。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第1篇：机关财务部年终总结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写好工作总结，须勤于思索，善于总结。这样可以提高领导的管理水平，培养出更多理论与实践相结合，具有工作能力的干部。以下是小编给大家带来的几篇机关财务部年终总结，供大家参考借鉴。</w:t>
      </w:r>
    </w:p>
    <w:p>
      <w:pPr>
        <w:ind w:left="0" w:right="0" w:firstLine="560"/>
        <w:spacing w:before="450" w:after="450" w:line="312" w:lineRule="auto"/>
      </w:pPr>
      <w:r>
        <w:rPr>
          <w:rFonts w:ascii="宋体" w:hAnsi="宋体" w:eastAsia="宋体" w:cs="宋体"/>
          <w:color w:val="000"/>
          <w:sz w:val="28"/>
          <w:szCs w:val="28"/>
        </w:rPr>
        <w:t xml:space="preserve">机关财务部年终总结1</w:t>
      </w:r>
    </w:p>
    <w:p>
      <w:pPr>
        <w:ind w:left="0" w:right="0" w:firstLine="560"/>
        <w:spacing w:before="450" w:after="450" w:line="312" w:lineRule="auto"/>
      </w:pPr>
      <w:r>
        <w:rPr>
          <w:rFonts w:ascii="宋体" w:hAnsi="宋体" w:eastAsia="宋体" w:cs="宋体"/>
          <w:color w:val="000"/>
          <w:sz w:val="28"/>
          <w:szCs w:val="28"/>
        </w:rPr>
        <w:t xml:space="preserve">时光流逝，不知不觉间，20**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202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6、积极整理会计档案，规范会计档案管理。我们克服了时间紧、任务重的困难，组织全科室人员对202_年的会计档案进行整理归档，经过一个多月的努力，完成了会计档案归档工作。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出国留学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机关财务部年终总结2</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机关财务部年终总结3</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 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年，认真完成了省出国留学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机关财务部年终总结4</w:t>
      </w:r>
    </w:p>
    <w:p>
      <w:pPr>
        <w:ind w:left="0" w:right="0" w:firstLine="560"/>
        <w:spacing w:before="450" w:after="450" w:line="312" w:lineRule="auto"/>
      </w:pPr>
      <w:r>
        <w:rPr>
          <w:rFonts w:ascii="宋体" w:hAnsi="宋体" w:eastAsia="宋体" w:cs="宋体"/>
          <w:color w:val="000"/>
          <w:sz w:val="28"/>
          <w:szCs w:val="28"/>
        </w:rPr>
        <w:t xml:space="preserve">201X年学校财务工作注重学习和提升财务服务能力，进一步贯彻落实了《教育部、财政部关于“十一五期间进一步加强高等学校财务管理工作的若干意见》精神，积极探索和推进学校财务管理由规范走向科学的整体改革，坚持“服务、效率、和谐、廉洁”的管理理念，紧紧围绕学校201X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201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(202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201X年的财务决算工作，202_年预算执行情况较好。财务决算工作既是当年财务收支状况的综合反映，同时也是下一年度财力安排的重要依据。为了做好201X年度财务决算工作，财务处在今年初成立了专门的工作组，集中人力尽快解决结账、对账中的复杂问题，并在基础数据生成后以最短的时间形成决算分析报告，出色完成了决算编制工作，被北京市教委评为202_年度财务决算工作先进单位。为了执行好202_年预算，学校财务处及时向二级单位下拨经费，并实时指导资金使用，杜绝无预算支出，在202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201X年预算编制的“一上工作”。目前学校的办学资金主要于财政拨款，预算编制模式是“两上两下”。按照北京市教委与财政的统一部署，13年预算的“一上工作”需要在9月底前完成。为了顺利完成预算编制工作，在学校领导及相关职能部门的配合下，学校财务克服了预算先于事业发展计划的矛盾，圆满完成了202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201X年学校党风廉政建设责任制的工作内容，严格执行“收支两条线”管理规定，实行“阳光收费”。伴随我国高等教育管理体制改革以及财政改革的不断深化，高校财务管理的环境发生了较大变化，</w:t>
      </w:r>
    </w:p>
    <w:p>
      <w:pPr>
        <w:ind w:left="0" w:right="0" w:firstLine="560"/>
        <w:spacing w:before="450" w:after="450" w:line="312" w:lineRule="auto"/>
      </w:pPr>
      <w:r>
        <w:rPr>
          <w:rFonts w:ascii="宋体" w:hAnsi="宋体" w:eastAsia="宋体" w:cs="宋体"/>
          <w:color w:val="000"/>
          <w:sz w:val="28"/>
          <w:szCs w:val="28"/>
        </w:rPr>
        <w:t xml:space="preserve">财务人员个人年终工作总结相关文章：</w:t>
      </w:r>
    </w:p>
    <w:p>
      <w:pPr>
        <w:ind w:left="0" w:right="0" w:firstLine="560"/>
        <w:spacing w:before="450" w:after="450" w:line="312" w:lineRule="auto"/>
      </w:pPr>
      <w:r>
        <w:rPr>
          <w:rFonts w:ascii="宋体" w:hAnsi="宋体" w:eastAsia="宋体" w:cs="宋体"/>
          <w:color w:val="000"/>
          <w:sz w:val="28"/>
          <w:szCs w:val="28"/>
        </w:rPr>
        <w:t xml:space="preserve">1.财务人员个人年终工作总结202_</w:t>
      </w:r>
    </w:p>
    <w:p>
      <w:pPr>
        <w:ind w:left="0" w:right="0" w:firstLine="560"/>
        <w:spacing w:before="450" w:after="450" w:line="312" w:lineRule="auto"/>
      </w:pPr>
      <w:r>
        <w:rPr>
          <w:rFonts w:ascii="宋体" w:hAnsi="宋体" w:eastAsia="宋体" w:cs="宋体"/>
          <w:color w:val="000"/>
          <w:sz w:val="28"/>
          <w:szCs w:val="28"/>
        </w:rPr>
        <w:t xml:space="preserve">2.财务人员个人工作总结精选范文</w:t>
      </w:r>
    </w:p>
    <w:p>
      <w:pPr>
        <w:ind w:left="0" w:right="0" w:firstLine="560"/>
        <w:spacing w:before="450" w:after="450" w:line="312" w:lineRule="auto"/>
      </w:pPr>
      <w:r>
        <w:rPr>
          <w:rFonts w:ascii="宋体" w:hAnsi="宋体" w:eastAsia="宋体" w:cs="宋体"/>
          <w:color w:val="000"/>
          <w:sz w:val="28"/>
          <w:szCs w:val="28"/>
        </w:rPr>
        <w:t xml:space="preserve">3.财务人员个人年终总结范文精选5篇</w:t>
      </w:r>
    </w:p>
    <w:p>
      <w:pPr>
        <w:ind w:left="0" w:right="0" w:firstLine="560"/>
        <w:spacing w:before="450" w:after="450" w:line="312" w:lineRule="auto"/>
      </w:pPr>
      <w:r>
        <w:rPr>
          <w:rFonts w:ascii="宋体" w:hAnsi="宋体" w:eastAsia="宋体" w:cs="宋体"/>
          <w:color w:val="000"/>
          <w:sz w:val="28"/>
          <w:szCs w:val="28"/>
        </w:rPr>
        <w:t xml:space="preserve">4.财务部门人员个人年终工作总结2分钟</w:t>
      </w:r>
    </w:p>
    <w:p>
      <w:pPr>
        <w:ind w:left="0" w:right="0" w:firstLine="560"/>
        <w:spacing w:before="450" w:after="450" w:line="312" w:lineRule="auto"/>
      </w:pPr>
      <w:r>
        <w:rPr>
          <w:rFonts w:ascii="宋体" w:hAnsi="宋体" w:eastAsia="宋体" w:cs="宋体"/>
          <w:color w:val="000"/>
          <w:sz w:val="28"/>
          <w:szCs w:val="28"/>
        </w:rPr>
        <w:t xml:space="preserve">5.财务员工年终个人工作总结范文</w:t>
      </w:r>
    </w:p>
    <w:p>
      <w:pPr>
        <w:ind w:left="0" w:right="0" w:firstLine="560"/>
        <w:spacing w:before="450" w:after="450" w:line="312" w:lineRule="auto"/>
      </w:pPr>
      <w:r>
        <w:rPr>
          <w:rFonts w:ascii="宋体" w:hAnsi="宋体" w:eastAsia="宋体" w:cs="宋体"/>
          <w:color w:val="000"/>
          <w:sz w:val="28"/>
          <w:szCs w:val="28"/>
        </w:rPr>
        <w:t xml:space="preserve">第2篇：机关规划财务部工作总结及计划</w:t>
      </w:r>
    </w:p>
    <w:p>
      <w:pPr>
        <w:ind w:left="0" w:right="0" w:firstLine="560"/>
        <w:spacing w:before="450" w:after="450" w:line="312" w:lineRule="auto"/>
      </w:pPr>
      <w:r>
        <w:rPr>
          <w:rFonts w:ascii="宋体" w:hAnsi="宋体" w:eastAsia="宋体" w:cs="宋体"/>
          <w:color w:val="000"/>
          <w:sz w:val="28"/>
          <w:szCs w:val="28"/>
        </w:rPr>
        <w:t xml:space="preserve">机关规划财务部工作总结及计划</w:t>
      </w:r>
    </w:p>
    <w:p>
      <w:pPr>
        <w:ind w:left="0" w:right="0" w:firstLine="560"/>
        <w:spacing w:before="450" w:after="450" w:line="312" w:lineRule="auto"/>
      </w:pPr>
      <w:r>
        <w:rPr>
          <w:rFonts w:ascii="宋体" w:hAnsi="宋体" w:eastAsia="宋体" w:cs="宋体"/>
          <w:color w:val="000"/>
          <w:sz w:val="28"/>
          <w:szCs w:val="28"/>
        </w:rPr>
        <w:t xml:space="preserve">20××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20××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围绕“三保一增”(即：保重点、保运转、保待遇，预算经费递增)的目标，以“十二五规划”编制为引领，以争取资金为重点，以项目建设为基础，不断强化财务和项目管理，推动各项工作取得新进展。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20××年全市争取各类民政资金14.5亿元，占全省民政资金的七分之一强，20××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-11年市局持续保持全省一等奖。为民政事业发展和领导决策提供了科学的依据。同时积极完成好统计局布置的各项统计工作任务，特别是今年较好的组织和完成了全市文化及相关产业数据的汇总和上报，共核实上报104个单位，涉及金额1.56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w:t>
      </w:r>
    </w:p>
    <w:p>
      <w:pPr>
        <w:ind w:left="0" w:right="0" w:firstLine="560"/>
        <w:spacing w:before="450" w:after="450" w:line="312" w:lineRule="auto"/>
      </w:pPr>
      <w:r>
        <w:rPr>
          <w:rFonts w:ascii="宋体" w:hAnsi="宋体" w:eastAsia="宋体" w:cs="宋体"/>
          <w:color w:val="000"/>
          <w:sz w:val="28"/>
          <w:szCs w:val="28"/>
        </w:rPr>
        <w:t xml:space="preserve">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十一五”规划的基础上，做好“十二五”规划的策划和编制工作。市局经过深入调研、反复论证，历时一年多，完成了《XX民政事业发展“十二五”规划》编制工作，作为黄冈市25个专项规划之一，在黄冈市人民政府门户网站上发布，并收入《跨越式发展的蓝图——黄冈“十二五”发展规划》一书。各县市的规划也进展顺利。所有县市都已经完成“十二五”民政事业发展规划文本编制工作，其中7个县市已正式发布，3个县市正在报批。全市共规划项目105个，总投资9.98亿。二是建设一批，规划项目建设有序推进。今年既是“十二五”规划的发布年，也是开局年我们在做好项目策划的同时，早动手，早部署，积极做好“十二五”规划项目的启动实施工作。“十二五”规划中，市局精心策划项目9个，目前，已有7个项目在逐步启动。县市20××年在建项目家园个，投资4.06亿(争取上级1.43亿)，其中民政系统的建设项目23个，投入资金3.3067亿元;同时，积极与省厅和发改部门联系，以争项目为抓手，广泛吸纳民政建设资金，做好民政项目的争取、编制和上报工作。先后完成了市优抚医院精神卫生服务机构建设项目建议方案和20××年社会养老服务体系建设试点和市福利中心光荣院项目等7个项目的编制上报工作，上报项目资金3900万元，到位2450万元。三是做到储备一批，全市民政规划储备库建立完善。做好民政公共服务设施建设项目储备库数据的录入工作，申报了涵盖城市养老、农村养老、社区养老、荣军养老、社区、救灾设施、精神卫生、流浪儿童保护、军供、军休、残疾康复、烈士陵园、婚姻、殡葬等17个类别的民政公共服务设施建设储备项目。经过审核，全市共有108个项目最终入库，并于省厅规划项目储备库实现了有效对接，为有效争取民政项目打下了较好的基础。项目库建设成为指导我市民政工作、引导事业发展、落实国家项目政策的重要平台。</w:t>
      </w:r>
    </w:p>
    <w:p>
      <w:pPr>
        <w:ind w:left="0" w:right="0" w:firstLine="560"/>
        <w:spacing w:before="450" w:after="450" w:line="312" w:lineRule="auto"/>
      </w:pPr>
      <w:r>
        <w:rPr>
          <w:rFonts w:ascii="宋体" w:hAnsi="宋体" w:eastAsia="宋体" w:cs="宋体"/>
          <w:color w:val="000"/>
          <w:sz w:val="28"/>
          <w:szCs w:val="28"/>
        </w:rPr>
        <w:t xml:space="preserve">四、突出“四抓”，规范民政资金管理使用 进一步在全市民政系统开展以“制度健全、预算科学、统计完善、管理严格”为主要内容的财务统计工作规范化管理活动，全面提升聚财、管财、理财、用财能力。一是抓建章立制促规范。从制度上、程序上规范各项民政资金的管理、使用和发放。进一步健全完善机关财务管理制度，加大对各项制度的执行力度，以制度管人管事。协助机关管理，制定出台了《机关事务管理补充规定》，对机关接待制度、物资采购及财产管理制度、车辆制度进行了进一步的修改完善。二是抓培训指导上水平。采取以会代训，现场培训的方式加强对县市及二级单位财务统计人员的业务培训和指导，不断提高财务人员的业务水平、提升工作质量和工作效率。机关和二级单位有2人参加了省厅组织的统计业务培训，3人参加了会计从业资格培训。各县市也把基层财务规范化管理放在重要地位，加强了对乡镇民政办、乡镇福利院会计的业务培训和指导，使基层民政工作人员的财务管理水平有了较大提高。三是抓检查整改强质效。加强民政专项资金在分配、使用和发放环节的管理与监督，加强对二级单位财务管理的指导、监督和年度审计，加大对项目建设的管理和资金使用情况的监督，管好用好每一笔资金、每一个项目。年初，对局属9个二级单位进行了财务审计。在全市布置并开展了202_-202_年福彩公益金的管理和使用情况的自查工作。5月底-6月初，按照黄纪办【20××】5号文件的要求，结合机关民政对象大走访活动，对各县市对各项惠农政策和资金落实情况开展拉网式检查工作进行了布置。在全市广泛开展了救灾、低保资金管理使用情况专项检查。全面开展了“小金库”治理工作回头看等。四是抓项目监管保安全。高度重视项目建设及资金的管理，积极做好项目资金筹措和使用以及项目实施的服务和监管工作，健全制度、规范管理，切实做到完备审核手续，严把招投标关口，从而确保了工程质量优良、资金安全运行。 20××年度规划财务工作计划</w:t>
      </w:r>
    </w:p>
    <w:p>
      <w:pPr>
        <w:ind w:left="0" w:right="0" w:firstLine="560"/>
        <w:spacing w:before="450" w:after="450" w:line="312" w:lineRule="auto"/>
      </w:pPr>
      <w:r>
        <w:rPr>
          <w:rFonts w:ascii="宋体" w:hAnsi="宋体" w:eastAsia="宋体" w:cs="宋体"/>
          <w:color w:val="000"/>
          <w:sz w:val="28"/>
          <w:szCs w:val="28"/>
        </w:rPr>
        <w:t xml:space="preserve">20××年，规划财务工作要按照“保障为主题、管理为主线，服务为抓手”这一总体工作思路的要求，进一步更新观念、创新思路，突出重点谋大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一、突出重点，做好预算管理和统计工作</w:t>
      </w:r>
    </w:p>
    <w:p>
      <w:pPr>
        <w:ind w:left="0" w:right="0" w:firstLine="560"/>
        <w:spacing w:before="450" w:after="450" w:line="312" w:lineRule="auto"/>
      </w:pPr>
      <w:r>
        <w:rPr>
          <w:rFonts w:ascii="宋体" w:hAnsi="宋体" w:eastAsia="宋体" w:cs="宋体"/>
          <w:color w:val="000"/>
          <w:sz w:val="28"/>
          <w:szCs w:val="28"/>
        </w:rPr>
        <w:t xml:space="preserve">1、加大力度争取财政投入，提升预算管理水平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大民政事业经费争取力度。科学编制部门预算，挖掘政策依据，争取资金超额到位，确保传统项目经费的递增和新增项目经费的落实，重点争取解决民政工作经费，确保单位人员经费和正常运转。同时，积极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积极开展支出绩效评价工作，促进支出结构优化，提高预算管理和决策水平，通过加大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2、高标准起步，全面提升民政统计质量 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二、把握要点，做好民政经费管理工作</w:t>
      </w:r>
    </w:p>
    <w:p>
      <w:pPr>
        <w:ind w:left="0" w:right="0" w:firstLine="560"/>
        <w:spacing w:before="450" w:after="450" w:line="312" w:lineRule="auto"/>
      </w:pPr>
      <w:r>
        <w:rPr>
          <w:rFonts w:ascii="宋体" w:hAnsi="宋体" w:eastAsia="宋体" w:cs="宋体"/>
          <w:color w:val="000"/>
          <w:sz w:val="28"/>
          <w:szCs w:val="28"/>
        </w:rPr>
        <w:t xml:space="preserve">认真贯彻落实省厅今年10月下发的《关于进一步加强全省民政专项资金管理的意见》，进一步细化措施，从建立健全监督机制、落实专项资金分配管理制度、加大审计监管和责任追究的力度等方面入手加强监督检查力度，为迎接20××年全省专项资金和低保等重点资金审计检查做好准备。</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1、抓建章立制，规范各项民政资金管理。从制度上、程序上规范各项民政资金的管理、使用和发放。进一步健全完善机关财务管理制度，加大对各项制度的执行力度，以制度管人管事。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20××年的审计检查的要求和安排，加大对基层民政专项资金监督检查力度。主要是对20××年省厅安排的202_万元民政专项工作经费使用情况进行检查;对优抚资金及大病医疗救助资金审计整改情况进行“回头看”;做好低保资金专项审计前的自查自纠工作，发现问题及时整改。 三、突破难点，做好规划及项目的管理和服务工作</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大，规划财务部门的建设项目管理任务也越来越重，从编制规划到项目的上报和具体实施，财务部门都要全程参与，做好管理和服务工作。所以，这项工作是我们需要突破和加强的一项工作。要以落实和启动“十二五”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按照“十二五”规划关于民政基本公共服务设施确定的建设任务和目标、进度，稳步推进项目建设。加强与发改委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和项目实施的一项重要基础工作。的录入工作，库实现了有效对接，为有效争取民政项目打下了较好的基础。3、健全完善项目储备库。项目数据库的建设和项目集中储备，是项目申报及时申报民政公共服务设施建设储备项目， 要做好民政公共服务设施建设项目储备库数据并于省厅规划项目储备</w:t>
      </w:r>
    </w:p>
    <w:p>
      <w:pPr>
        <w:ind w:left="0" w:right="0" w:firstLine="560"/>
        <w:spacing w:before="450" w:after="450" w:line="312" w:lineRule="auto"/>
      </w:pPr>
      <w:r>
        <w:rPr>
          <w:rFonts w:ascii="宋体" w:hAnsi="宋体" w:eastAsia="宋体" w:cs="宋体"/>
          <w:color w:val="000"/>
          <w:sz w:val="28"/>
          <w:szCs w:val="28"/>
        </w:rPr>
        <w:t xml:space="preserve">第3篇：机关财务工作总结</w:t>
      </w:r>
    </w:p>
    <w:p>
      <w:pPr>
        <w:ind w:left="0" w:right="0" w:firstLine="560"/>
        <w:spacing w:before="450" w:after="450" w:line="312" w:lineRule="auto"/>
      </w:pPr>
      <w:r>
        <w:rPr>
          <w:rFonts w:ascii="宋体" w:hAnsi="宋体" w:eastAsia="宋体" w:cs="宋体"/>
          <w:color w:val="000"/>
          <w:sz w:val="28"/>
          <w:szCs w:val="28"/>
        </w:rPr>
        <w:t xml:space="preserve">机关财务工作总结</w:t>
      </w:r>
    </w:p>
    <w:p>
      <w:pPr>
        <w:ind w:left="0" w:right="0" w:firstLine="560"/>
        <w:spacing w:before="450" w:after="450" w:line="312" w:lineRule="auto"/>
      </w:pPr>
      <w:r>
        <w:rPr>
          <w:rFonts w:ascii="宋体" w:hAnsi="宋体" w:eastAsia="宋体" w:cs="宋体"/>
          <w:color w:val="000"/>
          <w:sz w:val="28"/>
          <w:szCs w:val="28"/>
        </w:rPr>
        <w:t xml:space="preserve">下文为大家整理带来的机关财务工作总结，希望内容对您有帮助，感谢您得阅读。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第4篇：机关财务工作总结</w:t>
      </w:r>
    </w:p>
    <w:p>
      <w:pPr>
        <w:ind w:left="0" w:right="0" w:firstLine="560"/>
        <w:spacing w:before="450" w:after="450" w:line="312" w:lineRule="auto"/>
      </w:pPr>
      <w:r>
        <w:rPr>
          <w:rFonts w:ascii="宋体" w:hAnsi="宋体" w:eastAsia="宋体" w:cs="宋体"/>
          <w:color w:val="000"/>
          <w:sz w:val="28"/>
          <w:szCs w:val="28"/>
        </w:rPr>
        <w:t xml:space="preserve">机关财务工作总结范文</w:t>
      </w:r>
    </w:p>
    <w:p>
      <w:pPr>
        <w:ind w:left="0" w:right="0" w:firstLine="560"/>
        <w:spacing w:before="450" w:after="450" w:line="312" w:lineRule="auto"/>
      </w:pPr>
      <w:r>
        <w:rPr>
          <w:rFonts w:ascii="宋体" w:hAnsi="宋体" w:eastAsia="宋体" w:cs="宋体"/>
          <w:color w:val="000"/>
          <w:sz w:val="28"/>
          <w:szCs w:val="28"/>
        </w:rPr>
        <w:t xml:space="preserve">202_年已经过去，接至上级通知，现将机关财务工作总结如下：</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202_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w:t>
      </w:r>
    </w:p>
    <w:p>
      <w:pPr>
        <w:ind w:left="0" w:right="0" w:firstLine="560"/>
        <w:spacing w:before="450" w:after="450" w:line="312" w:lineRule="auto"/>
      </w:pPr>
      <w:r>
        <w:rPr>
          <w:rFonts w:ascii="宋体" w:hAnsi="宋体" w:eastAsia="宋体" w:cs="宋体"/>
          <w:color w:val="000"/>
          <w:sz w:val="28"/>
          <w:szCs w:val="28"/>
        </w:rPr>
        <w:t xml:space="preserve">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三、做好上下衔接工作，并做好工作计划，保证各项工作顺利开展。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202_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宋体" w:hAnsi="宋体" w:eastAsia="宋体" w:cs="宋体"/>
          <w:color w:val="000"/>
          <w:sz w:val="28"/>
          <w:szCs w:val="28"/>
        </w:rPr>
        <w:t xml:space="preserve">第5篇：机关财务工作总结</w:t>
      </w:r>
    </w:p>
    <w:p>
      <w:pPr>
        <w:ind w:left="0" w:right="0" w:firstLine="560"/>
        <w:spacing w:before="450" w:after="450" w:line="312" w:lineRule="auto"/>
      </w:pPr>
      <w:r>
        <w:rPr>
          <w:rFonts w:ascii="宋体" w:hAnsi="宋体" w:eastAsia="宋体" w:cs="宋体"/>
          <w:color w:val="000"/>
          <w:sz w:val="28"/>
          <w:szCs w:val="28"/>
        </w:rPr>
        <w:t xml:space="preserve">篇一：机关财务工作总结范文 机关财务工作总结范文</w:t>
      </w:r>
    </w:p>
    <w:p>
      <w:pPr>
        <w:ind w:left="0" w:right="0" w:firstLine="560"/>
        <w:spacing w:before="450" w:after="450" w:line="312" w:lineRule="auto"/>
      </w:pPr>
      <w:r>
        <w:rPr>
          <w:rFonts w:ascii="宋体" w:hAnsi="宋体" w:eastAsia="宋体" w:cs="宋体"/>
          <w:color w:val="000"/>
          <w:sz w:val="28"/>
          <w:szCs w:val="28"/>
        </w:rPr>
        <w:t xml:space="preserve">一、做好202_年财务工作计划 ，重视内部管理，做好机关后勤保障工作。 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w:t>
      </w:r>
    </w:p>
    <w:p>
      <w:pPr>
        <w:ind w:left="0" w:right="0" w:firstLine="560"/>
        <w:spacing w:before="450" w:after="450" w:line="312" w:lineRule="auto"/>
      </w:pPr>
      <w:r>
        <w:rPr>
          <w:rFonts w:ascii="宋体" w:hAnsi="宋体" w:eastAsia="宋体" w:cs="宋体"/>
          <w:color w:val="000"/>
          <w:sz w:val="28"/>
          <w:szCs w:val="28"/>
        </w:rPr>
        <w:t xml:space="preserve">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三、做好上下衔接工作，保证各项工作顺利开展，做好财务工作计划。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篇二：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篇三：机关会计工作总结8768521095 机关会计工作总结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版权所有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三、勤勤恳恳做好后勤服务.版权所有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 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