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部门202_年上半年工作总结与计划</w:t>
      </w:r>
      <w:bookmarkEnd w:id="1"/>
    </w:p>
    <w:p>
      <w:pPr>
        <w:jc w:val="center"/>
        <w:spacing w:before="0" w:after="450"/>
      </w:pPr>
      <w:r>
        <w:rPr>
          <w:rFonts w:ascii="Arial" w:hAnsi="Arial" w:eastAsia="Arial" w:cs="Arial"/>
          <w:color w:val="999999"/>
          <w:sz w:val="20"/>
          <w:szCs w:val="20"/>
        </w:rPr>
        <w:t xml:space="preserve">来源：网络  作者：空山幽谷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回顾过去，展望未来。xx年已接近尾声，回顾过去的一年，现将部门工作总结如下：　　部门的建设与管理得到了加强，充分利用例会将公司规划认真传达，让本部门各位同事认识到公司的发展前景和宏伟目标。　　加强了本部门职员的培训学习，真正掌握了物料进...</w:t>
      </w:r>
    </w:p>
    <w:p>
      <w:pPr>
        <w:ind w:left="0" w:right="0" w:firstLine="560"/>
        <w:spacing w:before="450" w:after="450" w:line="312" w:lineRule="auto"/>
      </w:pPr>
      <w:r>
        <w:rPr>
          <w:rFonts w:ascii="宋体" w:hAnsi="宋体" w:eastAsia="宋体" w:cs="宋体"/>
          <w:color w:val="000"/>
          <w:sz w:val="28"/>
          <w:szCs w:val="28"/>
        </w:rPr>
        <w:t xml:space="preserve">　　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　　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　　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　　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　　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安全管理力度不够。</w:t>
      </w:r>
    </w:p>
    <w:p>
      <w:pPr>
        <w:ind w:left="0" w:right="0" w:firstLine="560"/>
        <w:spacing w:before="450" w:after="450" w:line="312" w:lineRule="auto"/>
      </w:pPr>
      <w:r>
        <w:rPr>
          <w:rFonts w:ascii="宋体" w:hAnsi="宋体" w:eastAsia="宋体" w:cs="宋体"/>
          <w:color w:val="000"/>
          <w:sz w:val="28"/>
          <w:szCs w:val="28"/>
        </w:rPr>
        <w:t xml:space="preserve">　　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　　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　　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　　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　　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在挥手昨天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